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1C" w:rsidRPr="00D0594E" w:rsidRDefault="0004131C" w:rsidP="007947CD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1"/>
      <w:bookmarkEnd w:id="0"/>
      <w:proofErr w:type="spellStart"/>
      <w:r w:rsidRPr="00D0594E">
        <w:rPr>
          <w:rFonts w:ascii="Times" w:eastAsia="Times New Roman" w:hAnsi="Times" w:cs="Times New Roman"/>
          <w:b/>
          <w:sz w:val="36"/>
          <w:szCs w:val="36"/>
        </w:rPr>
        <w:t>pHealth</w:t>
      </w:r>
      <w:proofErr w:type="spellEnd"/>
      <w:r w:rsidRPr="00D0594E">
        <w:rPr>
          <w:rFonts w:ascii="Times" w:eastAsia="Times New Roman" w:hAnsi="Times" w:cs="Times New Roman"/>
          <w:b/>
          <w:sz w:val="36"/>
          <w:szCs w:val="36"/>
        </w:rPr>
        <w:t xml:space="preserve"> 2015 Call for Demonstrations</w:t>
      </w:r>
    </w:p>
    <w:p w:rsidR="0004131C" w:rsidRPr="00D0594E" w:rsidRDefault="0004131C" w:rsidP="0004131C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:rsidR="0004131C" w:rsidRPr="0004131C" w:rsidRDefault="0004131C" w:rsidP="0004131C">
      <w:pPr>
        <w:jc w:val="center"/>
        <w:rPr>
          <w:rFonts w:ascii="Times" w:eastAsia="Times New Roman" w:hAnsi="Times" w:cs="Times New Roman"/>
          <w:sz w:val="23"/>
          <w:szCs w:val="23"/>
        </w:rPr>
      </w:pPr>
      <w:proofErr w:type="spellStart"/>
      <w:r w:rsidRPr="0004131C">
        <w:rPr>
          <w:rFonts w:ascii="Times" w:eastAsia="Times New Roman" w:hAnsi="Times" w:cs="Times New Roman"/>
          <w:sz w:val="23"/>
          <w:szCs w:val="23"/>
        </w:rPr>
        <w:t>Västerås</w:t>
      </w:r>
      <w:proofErr w:type="spellEnd"/>
      <w:r w:rsidRPr="0004131C">
        <w:rPr>
          <w:rFonts w:ascii="Times" w:eastAsia="Times New Roman" w:hAnsi="Times" w:cs="Times New Roman"/>
          <w:sz w:val="23"/>
          <w:szCs w:val="23"/>
        </w:rPr>
        <w:t>, Sweden</w:t>
      </w:r>
    </w:p>
    <w:p w:rsidR="0004131C" w:rsidRPr="0004131C" w:rsidRDefault="0004131C" w:rsidP="0004131C">
      <w:pPr>
        <w:jc w:val="center"/>
        <w:rPr>
          <w:rFonts w:ascii="Times" w:eastAsia="Times New Roman" w:hAnsi="Times" w:cs="Times New Roman"/>
          <w:sz w:val="23"/>
          <w:szCs w:val="23"/>
        </w:rPr>
      </w:pPr>
      <w:r w:rsidRPr="0004131C">
        <w:rPr>
          <w:rFonts w:ascii="Times" w:eastAsia="Times New Roman" w:hAnsi="Times" w:cs="Times New Roman"/>
          <w:sz w:val="23"/>
          <w:szCs w:val="23"/>
        </w:rPr>
        <w:t>2-4</w:t>
      </w:r>
      <w:r w:rsidRPr="0004131C">
        <w:rPr>
          <w:rFonts w:ascii="Times" w:eastAsia="Times New Roman" w:hAnsi="Times" w:cs="Times New Roman"/>
          <w:sz w:val="23"/>
          <w:szCs w:val="23"/>
          <w:vertAlign w:val="superscript"/>
        </w:rPr>
        <w:t>th</w:t>
      </w:r>
      <w:r w:rsidRPr="0004131C">
        <w:rPr>
          <w:rFonts w:ascii="Times" w:eastAsia="Times New Roman" w:hAnsi="Times" w:cs="Times New Roman"/>
          <w:sz w:val="23"/>
          <w:szCs w:val="23"/>
        </w:rPr>
        <w:t xml:space="preserve"> June 2015</w:t>
      </w:r>
    </w:p>
    <w:p w:rsidR="0004131C" w:rsidRPr="0004131C" w:rsidRDefault="00192780" w:rsidP="0004131C">
      <w:pPr>
        <w:jc w:val="center"/>
        <w:rPr>
          <w:rFonts w:ascii="Times" w:eastAsia="Times New Roman" w:hAnsi="Times" w:cs="Times New Roman"/>
          <w:sz w:val="23"/>
          <w:szCs w:val="23"/>
        </w:rPr>
      </w:pPr>
      <w:hyperlink r:id="rId5" w:history="1">
        <w:r w:rsidR="0004131C" w:rsidRPr="0004131C">
          <w:rPr>
            <w:rStyle w:val="Hyperlink"/>
            <w:rFonts w:ascii="Times" w:eastAsia="Times New Roman" w:hAnsi="Times" w:cs="Times New Roman"/>
            <w:sz w:val="23"/>
            <w:szCs w:val="23"/>
          </w:rPr>
          <w:t>http://phealth2015.eu/</w:t>
        </w:r>
      </w:hyperlink>
    </w:p>
    <w:p w:rsidR="0004131C" w:rsidRPr="0004131C" w:rsidRDefault="0004131C" w:rsidP="0004131C">
      <w:pPr>
        <w:rPr>
          <w:rFonts w:ascii="Times" w:eastAsia="Times New Roman" w:hAnsi="Times" w:cs="Times New Roman"/>
          <w:sz w:val="23"/>
          <w:szCs w:val="23"/>
        </w:rPr>
      </w:pPr>
    </w:p>
    <w:p w:rsidR="006761BF" w:rsidRDefault="006761BF">
      <w:pPr>
        <w:tabs>
          <w:tab w:val="left" w:pos="5529"/>
        </w:tabs>
        <w:jc w:val="both"/>
        <w:rPr>
          <w:rFonts w:ascii="Times" w:eastAsia="Times New Roman" w:hAnsi="Times" w:cs="Times New Roman"/>
          <w:sz w:val="22"/>
          <w:szCs w:val="22"/>
        </w:rPr>
      </w:pPr>
    </w:p>
    <w:p w:rsidR="006761BF" w:rsidRDefault="006761BF">
      <w:pPr>
        <w:tabs>
          <w:tab w:val="left" w:pos="5529"/>
        </w:tabs>
        <w:jc w:val="both"/>
        <w:rPr>
          <w:rFonts w:ascii="Times" w:eastAsia="Times New Roman" w:hAnsi="Times" w:cs="Times New Roman"/>
          <w:sz w:val="22"/>
          <w:szCs w:val="22"/>
        </w:rPr>
      </w:pPr>
    </w:p>
    <w:p w:rsidR="00000000" w:rsidRDefault="0004131C">
      <w:pPr>
        <w:tabs>
          <w:tab w:val="left" w:pos="5529"/>
        </w:tabs>
        <w:jc w:val="both"/>
        <w:rPr>
          <w:rFonts w:ascii="Times" w:eastAsia="Times New Roman" w:hAnsi="Times" w:cs="Times New Roman"/>
          <w:sz w:val="22"/>
          <w:szCs w:val="22"/>
        </w:rPr>
      </w:pPr>
      <w:r w:rsidRPr="0004131C">
        <w:rPr>
          <w:rFonts w:ascii="Times" w:eastAsia="Times New Roman" w:hAnsi="Times" w:cs="Times New Roman"/>
          <w:sz w:val="22"/>
          <w:szCs w:val="22"/>
        </w:rPr>
        <w:t>The 12th International Conference on Wearable Micro and Nano Technologies for Personalized Health (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pHealth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 xml:space="preserve">) has emerged as the leading international meeting on wearable micro and 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nano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 xml:space="preserve"> technologies for personalized medicine. Starting in 2004, 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pHealth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 xml:space="preserve"> has attracted scientists for various </w:t>
      </w:r>
      <w:r w:rsidR="001968C8">
        <w:rPr>
          <w:rFonts w:ascii="Times" w:eastAsia="Times New Roman" w:hAnsi="Times" w:cs="Times New Roman"/>
          <w:sz w:val="22"/>
          <w:szCs w:val="22"/>
        </w:rPr>
        <w:t xml:space="preserve">technologies, medical doctors, </w:t>
      </w:r>
      <w:r w:rsidRPr="0004131C">
        <w:rPr>
          <w:rFonts w:ascii="Times" w:eastAsia="Times New Roman" w:hAnsi="Times" w:cs="Times New Roman"/>
          <w:sz w:val="22"/>
          <w:szCs w:val="22"/>
        </w:rPr>
        <w:t>and policy makers from the healthcare industry, hospital administration, and allied professionals.</w:t>
      </w:r>
    </w:p>
    <w:p w:rsidR="0004131C" w:rsidRPr="0004131C" w:rsidRDefault="0004131C" w:rsidP="0004131C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:rsidR="0004131C" w:rsidRPr="0004131C" w:rsidRDefault="0004131C" w:rsidP="0004131C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04131C">
        <w:rPr>
          <w:rFonts w:ascii="Times" w:eastAsia="Times New Roman" w:hAnsi="Times" w:cs="Times New Roman"/>
          <w:sz w:val="22"/>
          <w:szCs w:val="22"/>
        </w:rPr>
        <w:t xml:space="preserve">Collecting a dynamic professional community from Europe and all over the world 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pHealth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 xml:space="preserve"> has given visibility to the tremendous potential of micro and 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nano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 xml:space="preserve"> technologies not only for</w:t>
      </w:r>
      <w:r w:rsidR="008753C3">
        <w:rPr>
          <w:rFonts w:ascii="Times" w:eastAsia="Times New Roman" w:hAnsi="Times" w:cs="Times New Roman"/>
          <w:sz w:val="22"/>
          <w:szCs w:val="22"/>
        </w:rPr>
        <w:t xml:space="preserve"> the future of medicine, but al</w:t>
      </w:r>
      <w:r w:rsidRPr="0004131C">
        <w:rPr>
          <w:rFonts w:ascii="Times" w:eastAsia="Times New Roman" w:hAnsi="Times" w:cs="Times New Roman"/>
          <w:sz w:val="22"/>
          <w:szCs w:val="22"/>
        </w:rPr>
        <w:t>so for the improvement of healthcare processes today. Microsystems, smart textiles, telemedicine, smart implants and sensor -controlled medical devices have become important enablers for monitoring and treatment in both inpatient and outpatient care.</w:t>
      </w:r>
    </w:p>
    <w:p w:rsidR="0004131C" w:rsidRPr="0004131C" w:rsidRDefault="0004131C" w:rsidP="0004131C">
      <w:pPr>
        <w:jc w:val="both"/>
        <w:rPr>
          <w:rFonts w:ascii="Times" w:eastAsia="Times New Roman" w:hAnsi="Times" w:cs="Times New Roman"/>
          <w:sz w:val="22"/>
          <w:szCs w:val="22"/>
        </w:rPr>
      </w:pPr>
    </w:p>
    <w:p w:rsidR="0004131C" w:rsidRDefault="0004131C" w:rsidP="0004131C">
      <w:pPr>
        <w:jc w:val="both"/>
        <w:rPr>
          <w:rFonts w:ascii="Times" w:eastAsia="Times New Roman" w:hAnsi="Times" w:cs="Times New Roman"/>
          <w:sz w:val="22"/>
          <w:szCs w:val="22"/>
        </w:rPr>
      </w:pPr>
      <w:r w:rsidRPr="0004131C">
        <w:rPr>
          <w:rFonts w:ascii="Times" w:eastAsia="Times New Roman" w:hAnsi="Times" w:cs="Times New Roman"/>
          <w:sz w:val="22"/>
          <w:szCs w:val="22"/>
        </w:rPr>
        <w:t xml:space="preserve">This is, however, just the beginning of revolutionary changes and significant opportunities are given for patients, companies and the healthcare industry. The multilateral benefits of 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pHealth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 xml:space="preserve"> technologies for all stakeholders lead to a triple win situation with enormous potential, not only for medical quality improvement and industrial competitiveness, but also for managing healthcare cost. </w:t>
      </w:r>
      <w:r w:rsidR="00726FBB">
        <w:rPr>
          <w:rFonts w:ascii="Times" w:eastAsia="Times New Roman" w:hAnsi="Times" w:cs="Times New Roman"/>
          <w:sz w:val="22"/>
          <w:szCs w:val="22"/>
        </w:rPr>
        <w:t xml:space="preserve">We invite you to practically present your </w:t>
      </w:r>
      <w:proofErr w:type="spellStart"/>
      <w:r w:rsidR="00726FBB">
        <w:rPr>
          <w:rFonts w:ascii="Times" w:eastAsia="Times New Roman" w:hAnsi="Times" w:cs="Times New Roman"/>
          <w:sz w:val="22"/>
          <w:szCs w:val="22"/>
        </w:rPr>
        <w:t>pHealth</w:t>
      </w:r>
      <w:proofErr w:type="spellEnd"/>
      <w:r w:rsidR="00726FBB">
        <w:rPr>
          <w:rFonts w:ascii="Times" w:eastAsia="Times New Roman" w:hAnsi="Times" w:cs="Times New Roman"/>
          <w:sz w:val="22"/>
          <w:szCs w:val="22"/>
        </w:rPr>
        <w:t xml:space="preserve"> solutions to the </w:t>
      </w:r>
      <w:proofErr w:type="spellStart"/>
      <w:r w:rsidR="00726FBB">
        <w:rPr>
          <w:rFonts w:ascii="Times" w:eastAsia="Times New Roman" w:hAnsi="Times" w:cs="Times New Roman"/>
          <w:sz w:val="22"/>
          <w:szCs w:val="22"/>
        </w:rPr>
        <w:t>pHealth</w:t>
      </w:r>
      <w:proofErr w:type="spellEnd"/>
      <w:r w:rsidR="00726FBB">
        <w:rPr>
          <w:rFonts w:ascii="Times" w:eastAsia="Times New Roman" w:hAnsi="Times" w:cs="Times New Roman"/>
          <w:sz w:val="22"/>
          <w:szCs w:val="22"/>
        </w:rPr>
        <w:t xml:space="preserve"> 2015 Conference and w</w:t>
      </w:r>
      <w:r w:rsidR="00726FBB" w:rsidRPr="0004131C">
        <w:rPr>
          <w:rFonts w:ascii="Times" w:eastAsia="Times New Roman" w:hAnsi="Times" w:cs="Times New Roman"/>
          <w:sz w:val="22"/>
          <w:szCs w:val="22"/>
        </w:rPr>
        <w:t xml:space="preserve">elcome </w:t>
      </w:r>
      <w:r w:rsidRPr="0004131C">
        <w:rPr>
          <w:rFonts w:ascii="Times" w:eastAsia="Times New Roman" w:hAnsi="Times" w:cs="Times New Roman"/>
          <w:sz w:val="22"/>
          <w:szCs w:val="22"/>
        </w:rPr>
        <w:t xml:space="preserve">you to </w:t>
      </w:r>
      <w:proofErr w:type="spellStart"/>
      <w:r w:rsidRPr="0004131C">
        <w:rPr>
          <w:rFonts w:ascii="Times" w:eastAsia="Times New Roman" w:hAnsi="Times" w:cs="Times New Roman"/>
          <w:sz w:val="22"/>
          <w:szCs w:val="22"/>
        </w:rPr>
        <w:t>Västerås</w:t>
      </w:r>
      <w:proofErr w:type="spellEnd"/>
      <w:r w:rsidRPr="0004131C">
        <w:rPr>
          <w:rFonts w:ascii="Times" w:eastAsia="Times New Roman" w:hAnsi="Times" w:cs="Times New Roman"/>
          <w:sz w:val="22"/>
          <w:szCs w:val="22"/>
        </w:rPr>
        <w:t>, Sweden</w:t>
      </w:r>
      <w:r w:rsidR="00726FBB">
        <w:rPr>
          <w:rFonts w:ascii="Times" w:eastAsia="Times New Roman" w:hAnsi="Times" w:cs="Times New Roman"/>
          <w:sz w:val="22"/>
          <w:szCs w:val="22"/>
        </w:rPr>
        <w:t>,</w:t>
      </w:r>
      <w:r w:rsidRPr="0004131C">
        <w:rPr>
          <w:rFonts w:ascii="Times" w:eastAsia="Times New Roman" w:hAnsi="Times" w:cs="Times New Roman"/>
          <w:sz w:val="22"/>
          <w:szCs w:val="22"/>
        </w:rPr>
        <w:t xml:space="preserve"> to share experiences and results!</w:t>
      </w:r>
    </w:p>
    <w:p w:rsidR="0004131C" w:rsidRDefault="0004131C" w:rsidP="0004131C">
      <w:pPr>
        <w:rPr>
          <w:rFonts w:ascii="Times" w:eastAsia="Times New Roman" w:hAnsi="Times" w:cs="Times New Roman"/>
          <w:sz w:val="22"/>
          <w:szCs w:val="22"/>
        </w:rPr>
      </w:pPr>
    </w:p>
    <w:p w:rsidR="006761BF" w:rsidRDefault="006761BF" w:rsidP="0004131C">
      <w:pPr>
        <w:rPr>
          <w:rFonts w:ascii="Times" w:eastAsia="Times New Roman" w:hAnsi="Times" w:cs="Times New Roman"/>
          <w:b/>
          <w:sz w:val="22"/>
          <w:szCs w:val="22"/>
        </w:rPr>
      </w:pPr>
    </w:p>
    <w:p w:rsidR="0004131C" w:rsidRPr="00AC11AD" w:rsidRDefault="0004131C" w:rsidP="0004131C">
      <w:pPr>
        <w:rPr>
          <w:rFonts w:ascii="Times" w:eastAsia="Times New Roman" w:hAnsi="Times" w:cs="Times New Roman"/>
          <w:b/>
          <w:sz w:val="22"/>
          <w:szCs w:val="22"/>
        </w:rPr>
      </w:pPr>
      <w:r w:rsidRPr="00AC11AD">
        <w:rPr>
          <w:rFonts w:ascii="Times" w:eastAsia="Times New Roman" w:hAnsi="Times" w:cs="Times New Roman"/>
          <w:b/>
          <w:sz w:val="22"/>
          <w:szCs w:val="22"/>
        </w:rPr>
        <w:t xml:space="preserve">Important Dates </w:t>
      </w:r>
    </w:p>
    <w:p w:rsidR="0004131C" w:rsidRPr="0004131C" w:rsidRDefault="0004131C" w:rsidP="0004131C">
      <w:pPr>
        <w:rPr>
          <w:rFonts w:ascii="Times" w:eastAsia="Times New Roman" w:hAnsi="Times" w:cs="Times New Roman"/>
          <w:sz w:val="22"/>
          <w:szCs w:val="22"/>
        </w:rPr>
      </w:pPr>
      <w:r w:rsidRPr="0004131C">
        <w:rPr>
          <w:rFonts w:ascii="Times" w:eastAsia="Times New Roman" w:hAnsi="Times" w:cs="Times New Roman"/>
          <w:sz w:val="22"/>
          <w:szCs w:val="22"/>
        </w:rPr>
        <w:t>Submission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04131C">
        <w:rPr>
          <w:rFonts w:ascii="Times" w:eastAsia="Times New Roman" w:hAnsi="Times" w:cs="Times New Roman"/>
          <w:sz w:val="22"/>
          <w:szCs w:val="22"/>
        </w:rPr>
        <w:t xml:space="preserve">of Demonstrations: </w:t>
      </w:r>
      <w:r w:rsidR="00E26F9D">
        <w:rPr>
          <w:rFonts w:ascii="Times" w:eastAsia="Times New Roman" w:hAnsi="Times" w:cs="Times New Roman"/>
          <w:sz w:val="22"/>
          <w:szCs w:val="22"/>
        </w:rPr>
        <w:t>21</w:t>
      </w:r>
      <w:r w:rsidR="00E26F9D" w:rsidRPr="00E26F9D">
        <w:rPr>
          <w:rFonts w:ascii="Times" w:eastAsia="Times New Roman" w:hAnsi="Times" w:cs="Times New Roman"/>
          <w:sz w:val="22"/>
          <w:szCs w:val="22"/>
          <w:vertAlign w:val="superscript"/>
        </w:rPr>
        <w:t>st</w:t>
      </w:r>
      <w:r w:rsidR="00E26F9D">
        <w:rPr>
          <w:rFonts w:ascii="Times" w:eastAsia="Times New Roman" w:hAnsi="Times" w:cs="Times New Roman"/>
          <w:sz w:val="22"/>
          <w:szCs w:val="22"/>
        </w:rPr>
        <w:t xml:space="preserve"> April, 2015</w:t>
      </w:r>
    </w:p>
    <w:p w:rsidR="0004131C" w:rsidRPr="0004131C" w:rsidRDefault="0004131C" w:rsidP="0004131C">
      <w:pPr>
        <w:rPr>
          <w:rFonts w:ascii="Times" w:eastAsia="Times New Roman" w:hAnsi="Times" w:cs="Times New Roman"/>
          <w:sz w:val="22"/>
          <w:szCs w:val="22"/>
        </w:rPr>
      </w:pPr>
      <w:r w:rsidRPr="0004131C">
        <w:rPr>
          <w:rFonts w:ascii="Times" w:eastAsia="Times New Roman" w:hAnsi="Times" w:cs="Times New Roman"/>
          <w:sz w:val="22"/>
          <w:szCs w:val="22"/>
        </w:rPr>
        <w:t>Author Notification: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="00E26F9D">
        <w:rPr>
          <w:rFonts w:ascii="Times" w:eastAsia="Times New Roman" w:hAnsi="Times" w:cs="Times New Roman"/>
          <w:sz w:val="22"/>
          <w:szCs w:val="22"/>
        </w:rPr>
        <w:t>23</w:t>
      </w:r>
      <w:r w:rsidR="00E26F9D" w:rsidRPr="00E26F9D">
        <w:rPr>
          <w:rFonts w:ascii="Times" w:eastAsia="Times New Roman" w:hAnsi="Times" w:cs="Times New Roman"/>
          <w:sz w:val="22"/>
          <w:szCs w:val="22"/>
          <w:vertAlign w:val="superscript"/>
        </w:rPr>
        <w:t>rd</w:t>
      </w:r>
      <w:r w:rsidR="00E26F9D">
        <w:rPr>
          <w:rFonts w:ascii="Times" w:eastAsia="Times New Roman" w:hAnsi="Times" w:cs="Times New Roman"/>
          <w:sz w:val="22"/>
          <w:szCs w:val="22"/>
        </w:rPr>
        <w:t xml:space="preserve"> April, 2015</w:t>
      </w:r>
    </w:p>
    <w:p w:rsidR="00AC11AD" w:rsidRDefault="00E26F9D" w:rsidP="00E26F9D">
      <w:pPr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Early Registration</w:t>
      </w:r>
      <w:r w:rsidR="0004131C" w:rsidRPr="0004131C">
        <w:rPr>
          <w:rFonts w:ascii="Times" w:eastAsia="Times New Roman" w:hAnsi="Times" w:cs="Times New Roman"/>
          <w:sz w:val="22"/>
          <w:szCs w:val="22"/>
        </w:rPr>
        <w:t>: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E26F9D">
        <w:rPr>
          <w:rFonts w:ascii="Times" w:eastAsia="Times New Roman" w:hAnsi="Times" w:cs="Times New Roman"/>
          <w:sz w:val="22"/>
          <w:szCs w:val="22"/>
        </w:rPr>
        <w:t>Until 30</w:t>
      </w:r>
      <w:r w:rsidRPr="00E26F9D">
        <w:rPr>
          <w:rFonts w:ascii="Times" w:eastAsia="Times New Roman" w:hAnsi="Times" w:cs="Times New Roman"/>
          <w:sz w:val="22"/>
          <w:szCs w:val="22"/>
          <w:vertAlign w:val="superscript"/>
        </w:rPr>
        <w:t>th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E26F9D">
        <w:rPr>
          <w:rFonts w:ascii="Times" w:eastAsia="Times New Roman" w:hAnsi="Times" w:cs="Times New Roman"/>
          <w:sz w:val="22"/>
          <w:szCs w:val="22"/>
        </w:rPr>
        <w:t>April 2015</w:t>
      </w:r>
      <w:r w:rsidR="0004131C" w:rsidRPr="0004131C">
        <w:rPr>
          <w:rFonts w:ascii="Times" w:eastAsia="Times New Roman" w:hAnsi="Times" w:cs="Times New Roman"/>
          <w:sz w:val="22"/>
          <w:szCs w:val="22"/>
        </w:rPr>
        <w:t xml:space="preserve"> </w:t>
      </w:r>
    </w:p>
    <w:p w:rsidR="00340875" w:rsidRDefault="00AC11AD" w:rsidP="00AB65AE">
      <w:pPr>
        <w:pStyle w:val="NormalWeb"/>
        <w:jc w:val="both"/>
        <w:rPr>
          <w:rFonts w:cs="Arial"/>
          <w:color w:val="353535"/>
          <w:sz w:val="22"/>
          <w:szCs w:val="22"/>
          <w:lang w:val="en-GB"/>
        </w:rPr>
      </w:pPr>
      <w:r w:rsidRPr="000D0535">
        <w:rPr>
          <w:rFonts w:cs="Arial"/>
          <w:color w:val="353535"/>
          <w:sz w:val="22"/>
          <w:szCs w:val="22"/>
          <w:lang w:val="en-GB"/>
        </w:rPr>
        <w:t xml:space="preserve">Please submit </w:t>
      </w:r>
      <w:r>
        <w:rPr>
          <w:rFonts w:cs="Arial"/>
          <w:color w:val="353535"/>
          <w:sz w:val="22"/>
          <w:szCs w:val="22"/>
          <w:lang w:val="en-GB"/>
        </w:rPr>
        <w:t xml:space="preserve">an </w:t>
      </w:r>
      <w:r w:rsidRPr="000D0535">
        <w:rPr>
          <w:rFonts w:cs="Arial"/>
          <w:color w:val="353535"/>
          <w:sz w:val="22"/>
          <w:szCs w:val="22"/>
          <w:lang w:val="en-GB"/>
        </w:rPr>
        <w:t>abstract</w:t>
      </w:r>
      <w:r w:rsidR="00A04DF6">
        <w:rPr>
          <w:rFonts w:cs="Arial"/>
          <w:color w:val="353535"/>
          <w:sz w:val="22"/>
          <w:szCs w:val="22"/>
          <w:lang w:val="en-GB"/>
        </w:rPr>
        <w:t xml:space="preserve"> (up to 20</w:t>
      </w:r>
      <w:r>
        <w:rPr>
          <w:rFonts w:cs="Arial"/>
          <w:color w:val="353535"/>
          <w:sz w:val="22"/>
          <w:szCs w:val="22"/>
          <w:lang w:val="en-GB"/>
        </w:rPr>
        <w:t>0 words) including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 </w:t>
      </w:r>
      <w:r w:rsidR="00851319">
        <w:rPr>
          <w:rFonts w:cs="Arial"/>
          <w:color w:val="353535"/>
          <w:sz w:val="22"/>
          <w:szCs w:val="22"/>
          <w:lang w:val="en-GB"/>
        </w:rPr>
        <w:t>t</w:t>
      </w:r>
      <w:r w:rsidR="00851319" w:rsidRPr="000D0535">
        <w:rPr>
          <w:rFonts w:cs="Arial"/>
          <w:color w:val="353535"/>
          <w:sz w:val="22"/>
          <w:szCs w:val="22"/>
          <w:lang w:val="en-GB"/>
        </w:rPr>
        <w:t>itle</w:t>
      </w:r>
      <w:r w:rsidRPr="000D0535">
        <w:rPr>
          <w:rFonts w:cs="Arial"/>
          <w:color w:val="353535"/>
          <w:sz w:val="22"/>
          <w:szCs w:val="22"/>
          <w:lang w:val="en-GB"/>
        </w:rPr>
        <w:t>, name, and affiliation (</w:t>
      </w:r>
      <w:r w:rsidR="00851319">
        <w:rPr>
          <w:rFonts w:cs="Arial"/>
          <w:color w:val="353535"/>
          <w:sz w:val="22"/>
          <w:szCs w:val="22"/>
          <w:lang w:val="en-GB"/>
        </w:rPr>
        <w:t xml:space="preserve">institution, </w:t>
      </w:r>
      <w:r w:rsidRPr="000D0535">
        <w:rPr>
          <w:rFonts w:cs="Arial"/>
          <w:color w:val="353535"/>
          <w:sz w:val="22"/>
          <w:szCs w:val="22"/>
          <w:lang w:val="en-GB"/>
        </w:rPr>
        <w:t>city, state, and</w:t>
      </w:r>
      <w:r w:rsidR="008753C3">
        <w:rPr>
          <w:rFonts w:cs="Arial"/>
          <w:color w:val="353535"/>
          <w:sz w:val="22"/>
          <w:szCs w:val="22"/>
          <w:lang w:val="en-GB"/>
        </w:rPr>
        <w:t xml:space="preserve"> country) of all authors, in </w:t>
      </w:r>
      <w:r w:rsidR="00851319">
        <w:rPr>
          <w:rFonts w:cs="Arial"/>
          <w:color w:val="353535"/>
          <w:sz w:val="22"/>
          <w:szCs w:val="22"/>
          <w:lang w:val="en-GB"/>
        </w:rPr>
        <w:t>MS Word</w:t>
      </w:r>
      <w:r w:rsidR="00851319" w:rsidRPr="000D0535">
        <w:rPr>
          <w:rFonts w:cs="Arial"/>
          <w:color w:val="353535"/>
          <w:sz w:val="22"/>
          <w:szCs w:val="22"/>
          <w:lang w:val="en-GB"/>
        </w:rPr>
        <w:t xml:space="preserve"> 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format to </w:t>
      </w:r>
      <w:r w:rsidRPr="00AC11AD">
        <w:rPr>
          <w:rFonts w:cs="Arial"/>
          <w:color w:val="1682D1"/>
          <w:sz w:val="22"/>
          <w:szCs w:val="22"/>
          <w:lang w:val="en-GB"/>
        </w:rPr>
        <w:t>nikola.petrovic@mdh.se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. </w:t>
      </w:r>
      <w:r w:rsidR="00851319">
        <w:rPr>
          <w:rFonts w:cs="Arial"/>
          <w:color w:val="353535"/>
          <w:sz w:val="22"/>
          <w:szCs w:val="22"/>
          <w:lang w:val="en-GB"/>
        </w:rPr>
        <w:t xml:space="preserve">Please announce specific technical requirements for your Demonstration. 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The deadlines listed </w:t>
      </w:r>
      <w:r w:rsidR="00851319">
        <w:rPr>
          <w:rFonts w:cs="Arial"/>
          <w:color w:val="353535"/>
          <w:sz w:val="22"/>
          <w:szCs w:val="22"/>
          <w:lang w:val="en-GB"/>
        </w:rPr>
        <w:t>above</w:t>
      </w:r>
      <w:r w:rsidR="00851319" w:rsidRPr="000D0535">
        <w:rPr>
          <w:rFonts w:cs="Arial"/>
          <w:color w:val="353535"/>
          <w:sz w:val="22"/>
          <w:szCs w:val="22"/>
          <w:lang w:val="en-GB"/>
        </w:rPr>
        <w:t xml:space="preserve"> </w:t>
      </w:r>
      <w:r w:rsidRPr="000D0535">
        <w:rPr>
          <w:rFonts w:cs="Arial"/>
          <w:color w:val="353535"/>
          <w:sz w:val="22"/>
          <w:szCs w:val="22"/>
          <w:lang w:val="en-GB"/>
        </w:rPr>
        <w:t>are mandatory. The abstract</w:t>
      </w:r>
      <w:r>
        <w:rPr>
          <w:rFonts w:cs="Arial"/>
          <w:color w:val="353535"/>
          <w:sz w:val="22"/>
          <w:szCs w:val="22"/>
          <w:lang w:val="en-GB"/>
        </w:rPr>
        <w:t xml:space="preserve"> 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will be reviewed by a jury, </w:t>
      </w:r>
      <w:r w:rsidR="00851319">
        <w:rPr>
          <w:rFonts w:cs="Arial"/>
          <w:color w:val="353535"/>
          <w:sz w:val="22"/>
          <w:szCs w:val="22"/>
          <w:lang w:val="en-GB"/>
        </w:rPr>
        <w:t>thereafter notifying</w:t>
      </w:r>
      <w:r w:rsidR="00851319" w:rsidRPr="000D0535">
        <w:rPr>
          <w:rFonts w:cs="Arial"/>
          <w:color w:val="353535"/>
          <w:sz w:val="22"/>
          <w:szCs w:val="22"/>
          <w:lang w:val="en-GB"/>
        </w:rPr>
        <w:t xml:space="preserve"> 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the </w:t>
      </w:r>
      <w:r w:rsidR="00851319">
        <w:rPr>
          <w:rFonts w:cs="Arial"/>
          <w:color w:val="353535"/>
          <w:sz w:val="22"/>
          <w:szCs w:val="22"/>
          <w:lang w:val="en-GB"/>
        </w:rPr>
        <w:t xml:space="preserve">responsible 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author about acceptance </w:t>
      </w:r>
      <w:r w:rsidR="00851319">
        <w:rPr>
          <w:rFonts w:cs="Arial"/>
          <w:color w:val="353535"/>
          <w:sz w:val="22"/>
          <w:szCs w:val="22"/>
          <w:lang w:val="en-GB"/>
        </w:rPr>
        <w:t>of</w:t>
      </w:r>
      <w:r w:rsidR="00851319" w:rsidRPr="000D0535">
        <w:rPr>
          <w:rFonts w:cs="Arial"/>
          <w:color w:val="353535"/>
          <w:sz w:val="22"/>
          <w:szCs w:val="22"/>
          <w:lang w:val="en-GB"/>
        </w:rPr>
        <w:t xml:space="preserve"> 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the </w:t>
      </w:r>
      <w:r w:rsidRPr="00AC11AD">
        <w:rPr>
          <w:rFonts w:cs="Arial"/>
          <w:color w:val="353535"/>
          <w:sz w:val="22"/>
          <w:szCs w:val="22"/>
          <w:lang w:val="en-GB"/>
        </w:rPr>
        <w:t>Demonstration</w:t>
      </w:r>
      <w:r w:rsidRPr="000D0535">
        <w:rPr>
          <w:rFonts w:cs="Arial"/>
          <w:color w:val="353535"/>
          <w:sz w:val="22"/>
          <w:szCs w:val="22"/>
          <w:lang w:val="en-GB"/>
        </w:rPr>
        <w:t xml:space="preserve">. </w:t>
      </w:r>
      <w:r w:rsidR="00A6399A">
        <w:rPr>
          <w:rFonts w:cs="Arial"/>
          <w:color w:val="353535"/>
          <w:sz w:val="22"/>
          <w:szCs w:val="22"/>
          <w:lang w:val="en-GB"/>
        </w:rPr>
        <w:t>At least t</w:t>
      </w:r>
      <w:bookmarkStart w:id="1" w:name="_GoBack"/>
      <w:bookmarkEnd w:id="1"/>
      <w:r w:rsidR="00A6399A" w:rsidRPr="000D0535">
        <w:rPr>
          <w:rFonts w:cs="Arial"/>
          <w:color w:val="353535"/>
          <w:sz w:val="22"/>
          <w:szCs w:val="22"/>
          <w:lang w:val="en-GB"/>
        </w:rPr>
        <w:t xml:space="preserve">he </w:t>
      </w:r>
      <w:r w:rsidRPr="000D0535">
        <w:rPr>
          <w:rFonts w:cs="Arial"/>
          <w:color w:val="353535"/>
          <w:sz w:val="22"/>
          <w:szCs w:val="22"/>
          <w:lang w:val="en-GB"/>
        </w:rPr>
        <w:t>main author must register on the conference website and present in person.</w:t>
      </w:r>
    </w:p>
    <w:p w:rsidR="00FB7B80" w:rsidRDefault="00FB7B80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6761BF" w:rsidRDefault="006761BF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6761BF" w:rsidRDefault="006761BF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6761BF" w:rsidRDefault="006761BF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6761BF" w:rsidRDefault="006761BF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6761BF" w:rsidRDefault="006761BF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  <w:sectPr w:rsidR="006761BF" w:rsidSect="0034087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7947CD" w:rsidRPr="000D0535" w:rsidRDefault="007947CD" w:rsidP="007947CD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 w:rsidRPr="000D0535">
        <w:rPr>
          <w:rFonts w:cs="Arial"/>
          <w:color w:val="353535"/>
          <w:sz w:val="22"/>
          <w:szCs w:val="22"/>
          <w:lang w:val="en-GB"/>
        </w:rPr>
        <w:lastRenderedPageBreak/>
        <w:t xml:space="preserve">Prof. Dr. Bernd Blobel </w:t>
      </w:r>
    </w:p>
    <w:p w:rsidR="007947CD" w:rsidRPr="000D0535" w:rsidRDefault="007947CD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7947CD" w:rsidRPr="000D0535" w:rsidRDefault="007947CD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  <w:r w:rsidRPr="000D0535">
        <w:rPr>
          <w:rFonts w:cs="Arial"/>
          <w:color w:val="353535"/>
          <w:sz w:val="22"/>
          <w:szCs w:val="22"/>
          <w:lang w:val="en-GB"/>
        </w:rPr>
        <w:t xml:space="preserve">on behalf of the </w:t>
      </w:r>
      <w:proofErr w:type="spellStart"/>
      <w:r w:rsidRPr="000D0535">
        <w:rPr>
          <w:rFonts w:cs="Arial"/>
          <w:color w:val="353535"/>
          <w:sz w:val="22"/>
          <w:szCs w:val="22"/>
          <w:lang w:val="en-GB"/>
        </w:rPr>
        <w:t>pHealth</w:t>
      </w:r>
      <w:proofErr w:type="spellEnd"/>
      <w:r w:rsidRPr="000D0535">
        <w:rPr>
          <w:rFonts w:cs="Arial"/>
          <w:color w:val="353535"/>
          <w:sz w:val="22"/>
          <w:szCs w:val="22"/>
          <w:lang w:val="en-GB"/>
        </w:rPr>
        <w:t xml:space="preserve"> 2015 </w:t>
      </w:r>
    </w:p>
    <w:p w:rsidR="007947CD" w:rsidRPr="007947CD" w:rsidRDefault="007947CD" w:rsidP="007947CD">
      <w:pPr>
        <w:rPr>
          <w:rFonts w:ascii="Times" w:hAnsi="Times" w:cs="Times New Roman"/>
          <w:sz w:val="22"/>
          <w:szCs w:val="22"/>
          <w:lang w:val="en-GB"/>
        </w:rPr>
      </w:pPr>
      <w:r w:rsidRPr="000D0535">
        <w:rPr>
          <w:rFonts w:ascii="Times" w:hAnsi="Times" w:cs="Arial"/>
          <w:color w:val="353535"/>
          <w:sz w:val="22"/>
          <w:szCs w:val="22"/>
          <w:lang w:val="en-GB"/>
        </w:rPr>
        <w:t xml:space="preserve">Scientific Program Committee </w:t>
      </w:r>
    </w:p>
    <w:p w:rsidR="007947CD" w:rsidRPr="000D0535" w:rsidRDefault="007947CD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7947CD" w:rsidRPr="000D0535" w:rsidRDefault="007947CD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  <w:r w:rsidRPr="000D0535">
        <w:rPr>
          <w:rFonts w:cs="Arial"/>
          <w:color w:val="353535"/>
          <w:sz w:val="22"/>
          <w:szCs w:val="22"/>
          <w:lang w:val="en-GB"/>
        </w:rPr>
        <w:lastRenderedPageBreak/>
        <w:t xml:space="preserve">Prof. Dr. Maria </w:t>
      </w:r>
      <w:proofErr w:type="spellStart"/>
      <w:r w:rsidRPr="000D0535">
        <w:rPr>
          <w:rFonts w:cs="Arial"/>
          <w:color w:val="353535"/>
          <w:sz w:val="22"/>
          <w:szCs w:val="22"/>
          <w:lang w:val="en-GB"/>
        </w:rPr>
        <w:t>Lindén</w:t>
      </w:r>
      <w:proofErr w:type="spellEnd"/>
    </w:p>
    <w:p w:rsidR="007947CD" w:rsidRPr="000D0535" w:rsidRDefault="007947CD" w:rsidP="007947CD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</w:pPr>
    </w:p>
    <w:p w:rsidR="00AE0D3F" w:rsidRPr="00AE0D3F" w:rsidRDefault="007947CD" w:rsidP="00AE0D3F">
      <w:pPr>
        <w:pStyle w:val="NormalWeb"/>
        <w:spacing w:before="0" w:beforeAutospacing="0" w:after="0" w:afterAutospacing="0"/>
        <w:rPr>
          <w:rFonts w:cs="Arial"/>
          <w:color w:val="353535"/>
          <w:sz w:val="22"/>
          <w:szCs w:val="22"/>
          <w:lang w:val="en-GB"/>
        </w:rPr>
        <w:sectPr w:rsidR="00AE0D3F" w:rsidRPr="00AE0D3F" w:rsidSect="007947C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 w:rsidRPr="000D0535">
        <w:rPr>
          <w:rFonts w:cs="Arial"/>
          <w:color w:val="353535"/>
          <w:sz w:val="22"/>
          <w:szCs w:val="22"/>
          <w:lang w:val="en-GB"/>
        </w:rPr>
        <w:t xml:space="preserve">on behalf of the </w:t>
      </w:r>
      <w:proofErr w:type="spellStart"/>
      <w:r w:rsidRPr="000D0535">
        <w:rPr>
          <w:rFonts w:cs="Arial"/>
          <w:color w:val="353535"/>
          <w:sz w:val="22"/>
          <w:szCs w:val="22"/>
          <w:lang w:val="en-GB"/>
        </w:rPr>
        <w:t>pHealth</w:t>
      </w:r>
      <w:proofErr w:type="spellEnd"/>
      <w:r w:rsidRPr="000D0535">
        <w:rPr>
          <w:rFonts w:cs="Arial"/>
          <w:color w:val="353535"/>
          <w:sz w:val="22"/>
          <w:szCs w:val="22"/>
          <w:lang w:val="en-GB"/>
        </w:rPr>
        <w:t xml:space="preserve"> 2015 Local Organizing </w:t>
      </w:r>
      <w:proofErr w:type="spellStart"/>
      <w:r w:rsidR="00FB7B80">
        <w:rPr>
          <w:rFonts w:cs="Arial"/>
          <w:color w:val="353535"/>
          <w:sz w:val="22"/>
          <w:szCs w:val="22"/>
          <w:lang w:val="en-GB"/>
        </w:rPr>
        <w:t>Committe</w:t>
      </w:r>
      <w:proofErr w:type="spellEnd"/>
    </w:p>
    <w:p w:rsidR="007947CD" w:rsidRPr="00AB65AE" w:rsidRDefault="007947CD" w:rsidP="00FB7B80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GB"/>
        </w:rPr>
      </w:pPr>
    </w:p>
    <w:sectPr w:rsidR="007947CD" w:rsidRPr="00AB65AE" w:rsidSect="007947C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7B0A"/>
    <w:multiLevelType w:val="multilevel"/>
    <w:tmpl w:val="037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>
    <w:useFELayout/>
  </w:compat>
  <w:rsids>
    <w:rsidRoot w:val="0004131C"/>
    <w:rsid w:val="0004131C"/>
    <w:rsid w:val="000C7B73"/>
    <w:rsid w:val="00141560"/>
    <w:rsid w:val="00192780"/>
    <w:rsid w:val="001968C8"/>
    <w:rsid w:val="00340875"/>
    <w:rsid w:val="003F3BB4"/>
    <w:rsid w:val="006761BF"/>
    <w:rsid w:val="00726FBB"/>
    <w:rsid w:val="007947CD"/>
    <w:rsid w:val="007C1CE7"/>
    <w:rsid w:val="00851319"/>
    <w:rsid w:val="008753C3"/>
    <w:rsid w:val="00A04DF6"/>
    <w:rsid w:val="00A6399A"/>
    <w:rsid w:val="00AB65AE"/>
    <w:rsid w:val="00AC11AD"/>
    <w:rsid w:val="00AE0D3F"/>
    <w:rsid w:val="00B14AF4"/>
    <w:rsid w:val="00BD6140"/>
    <w:rsid w:val="00C24018"/>
    <w:rsid w:val="00D0594E"/>
    <w:rsid w:val="00E26F9D"/>
    <w:rsid w:val="00FB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3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3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13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131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13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13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CE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C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6F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6F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6F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6F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6FB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2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8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6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9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0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8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5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5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1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2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5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6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4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3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2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ealth2015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Mobyen Uddin Ahmed</dc:creator>
  <cp:lastModifiedBy>Shahina</cp:lastModifiedBy>
  <cp:revision>5</cp:revision>
  <cp:lastPrinted>2015-03-26T08:32:00Z</cp:lastPrinted>
  <dcterms:created xsi:type="dcterms:W3CDTF">2015-03-26T16:28:00Z</dcterms:created>
  <dcterms:modified xsi:type="dcterms:W3CDTF">2015-03-27T06:48:00Z</dcterms:modified>
</cp:coreProperties>
</file>